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Please list the names, email addresses and expected graduation dates for all charter members of this NSSGA Student Chapter.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1"/>
        <w:gridCol w:w="4457"/>
        <w:gridCol w:w="2145"/>
        <w:tblGridChange w:id="0">
          <w:tblGrid>
            <w:gridCol w:w="3301"/>
            <w:gridCol w:w="4457"/>
            <w:gridCol w:w="2145"/>
          </w:tblGrid>
        </w:tblGridChange>
      </w:tblGrid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Full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Graduation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296" w:top="2436" w:left="1296" w:right="1296" w:header="720" w:footer="43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tabs>
        <w:tab w:val="right" w:pos="9630"/>
      </w:tabs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NSSGA </w:t>
      <w:tab/>
      <w:t xml:space="preserve">Email:</w:t>
    </w:r>
    <w:r w:rsidDel="00000000" w:rsidR="00000000" w:rsidRPr="00000000">
      <w:rPr>
        <w:sz w:val="20"/>
        <w:szCs w:val="20"/>
        <w:rtl w:val="0"/>
      </w:rPr>
      <w:t xml:space="preserve">meetings</w:t>
    </w:r>
    <w:r w:rsidDel="00000000" w:rsidR="00000000" w:rsidRPr="00000000">
      <w:rPr>
        <w:sz w:val="20"/>
        <w:szCs w:val="20"/>
        <w:vertAlign w:val="baseline"/>
        <w:rtl w:val="0"/>
      </w:rPr>
      <w:t xml:space="preserve">@nssga.org </w:t>
      <w:br w:type="textWrapping"/>
      <w:t xml:space="preserve">66 Canal Center Plaza, Suite 300</w:t>
      <w:tab/>
      <w:t xml:space="preserve">Phone: (703) 525-8788</w:t>
      <w:br w:type="textWrapping"/>
      <w:t xml:space="preserve">Alexandria, VA 22314</w:t>
      <w:tab/>
      <w:t xml:space="preserve">Fax: (703) 525-7782</w:t>
      <w:br w:type="textWrapping"/>
      <w:tab/>
      <w:t xml:space="preserve">Toll Free: (800) 342-1415</w:t>
    </w:r>
  </w:p>
  <w:p w:rsidR="00000000" w:rsidDel="00000000" w:rsidP="00000000" w:rsidRDefault="00000000" w:rsidRPr="00000000" w14:paraId="00000065">
    <w:pPr>
      <w:tabs>
        <w:tab w:val="right" w:pos="9630"/>
      </w:tabs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Page </w:t>
    </w: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vertAlign w:val="baseline"/>
        <w:rtl w:val="0"/>
      </w:rPr>
      <w:t xml:space="preserve"> of </w:t>
    </w:r>
    <w:r w:rsidDel="00000000" w:rsidR="00000000" w:rsidRPr="00000000">
      <w:rPr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sz w:val="20"/>
        <w:szCs w:val="20"/>
        <w:vertAlign w:val="baseline"/>
        <w:rtl w:val="0"/>
      </w:rPr>
      <w:tab/>
      <w:t xml:space="preserve">- </w:t>
    </w:r>
    <w:r w:rsidDel="00000000" w:rsidR="00000000" w:rsidRPr="00000000">
      <w:rPr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vertAlign w:val="baseline"/>
        <w:rtl w:val="0"/>
      </w:rPr>
      <w:t xml:space="preserve"> 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315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0</wp:posOffset>
          </wp:positionH>
          <wp:positionV relativeFrom="topMargin">
            <wp:posOffset>-1041399</wp:posOffset>
          </wp:positionV>
          <wp:extent cx="1270000" cy="8001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315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NSSGA Student Chapter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315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Charter Members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315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596900</wp:posOffset>
              </wp:positionV>
              <wp:extent cx="6126480" cy="571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thinThick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596900</wp:posOffset>
              </wp:positionV>
              <wp:extent cx="6126480" cy="571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648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Ep3ToujisxzyhXb4yrUhv/zchA==">AMUW2mWB0herUyFS1KCAtee/FoAOTdygxc0gie4ZHmCpfyZ9B6ol2+kBSX1/gqUj7OLBvtiY6IwDqCdQylly5It6NJ8VCEcY30+vw62VdxuZFt7pu/eXhc2W9g2O1s9Hxrw/6FP+2aDDfzJSweWzaZ/DFBZR1xRbzA==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2021-04-03T15:59:00Z</dcterms:created>
  <dc:creator>slenker</dc:creator>
</cp:coreProperties>
</file>